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7967" w14:textId="77777777" w:rsidR="00CA09C3" w:rsidRPr="00C14989" w:rsidRDefault="00CA09C3" w:rsidP="00CA09C3">
      <w:pPr>
        <w:pStyle w:val="Title"/>
      </w:pPr>
      <w:r w:rsidRPr="00C14989">
        <w:t>The Twelve Powers</w:t>
      </w:r>
    </w:p>
    <w:p w14:paraId="6D6B3B55" w14:textId="77777777" w:rsidR="00CA09C3" w:rsidRDefault="00CA09C3" w:rsidP="00CA09C3">
      <w:pPr>
        <w:pStyle w:val="Header"/>
      </w:pPr>
    </w:p>
    <w:tbl>
      <w:tblPr>
        <w:tblStyle w:val="TableGrid"/>
        <w:tblW w:w="1304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85"/>
        <w:gridCol w:w="17"/>
        <w:gridCol w:w="1934"/>
        <w:gridCol w:w="29"/>
        <w:gridCol w:w="1710"/>
        <w:gridCol w:w="25"/>
        <w:gridCol w:w="1685"/>
        <w:gridCol w:w="52"/>
        <w:gridCol w:w="1028"/>
        <w:gridCol w:w="24"/>
        <w:gridCol w:w="1472"/>
        <w:gridCol w:w="34"/>
        <w:gridCol w:w="1530"/>
        <w:gridCol w:w="7"/>
        <w:gridCol w:w="1613"/>
      </w:tblGrid>
      <w:tr w:rsidR="00CA09C3" w:rsidRPr="003552EA" w14:paraId="1BA2DB54" w14:textId="77777777" w:rsidTr="00CA09C3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45D020B1" w14:textId="77777777" w:rsidR="00CA09C3" w:rsidRPr="003552EA" w:rsidRDefault="00CA09C3" w:rsidP="00CD4D47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Power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14:paraId="5C830708" w14:textId="77777777" w:rsidR="00CA09C3" w:rsidRPr="003552EA" w:rsidRDefault="00CA09C3" w:rsidP="00CD4D47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Ability to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B1AADB" w14:textId="77777777" w:rsidR="00CA09C3" w:rsidRPr="003552EA" w:rsidRDefault="00CA09C3" w:rsidP="00CD4D47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Disciple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1FF44B15" w14:textId="77777777" w:rsidR="00CA09C3" w:rsidRPr="003552EA" w:rsidRDefault="00CA09C3" w:rsidP="00CD4D47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 xml:space="preserve">Bodily location 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79F12EF4" w14:textId="77777777" w:rsidR="00CA09C3" w:rsidRPr="003552EA" w:rsidRDefault="00CA09C3" w:rsidP="00CD4D47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Color</w:t>
            </w: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34A34E09" w14:textId="77777777" w:rsidR="00CA09C3" w:rsidRPr="003552EA" w:rsidRDefault="00CA09C3" w:rsidP="00CD4D47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Month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7F591CC" w14:textId="77777777" w:rsidR="00CA09C3" w:rsidRPr="003552EA" w:rsidRDefault="00CA09C3" w:rsidP="00CD4D47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 xml:space="preserve">Holy Woman from Gospel of Matthew 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E739D8" w14:textId="77777777" w:rsidR="00CA09C3" w:rsidRPr="003552EA" w:rsidRDefault="00CA09C3" w:rsidP="00CD4D47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 xml:space="preserve">Precious Stone </w:t>
            </w:r>
          </w:p>
        </w:tc>
      </w:tr>
      <w:tr w:rsidR="003552EA" w:rsidRPr="003552EA" w14:paraId="0883D762" w14:textId="77777777" w:rsidTr="00006C8E">
        <w:tblPrEx>
          <w:shd w:val="clear" w:color="auto" w:fill="auto"/>
        </w:tblPrEx>
        <w:tc>
          <w:tcPr>
            <w:tcW w:w="1902" w:type="dxa"/>
            <w:gridSpan w:val="2"/>
          </w:tcPr>
          <w:p w14:paraId="31669741" w14:textId="38ADBA16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Faith</w:t>
            </w:r>
          </w:p>
        </w:tc>
        <w:tc>
          <w:tcPr>
            <w:tcW w:w="1934" w:type="dxa"/>
          </w:tcPr>
          <w:p w14:paraId="79570C5A" w14:textId="58EF7942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Believe, intuit</w:t>
            </w:r>
          </w:p>
        </w:tc>
        <w:tc>
          <w:tcPr>
            <w:tcW w:w="1764" w:type="dxa"/>
            <w:gridSpan w:val="3"/>
          </w:tcPr>
          <w:p w14:paraId="47C56B2F" w14:textId="4CFF4DC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Peter</w:t>
            </w:r>
          </w:p>
        </w:tc>
        <w:tc>
          <w:tcPr>
            <w:tcW w:w="1737" w:type="dxa"/>
            <w:gridSpan w:val="2"/>
          </w:tcPr>
          <w:p w14:paraId="6BBB64BC" w14:textId="6AFADDC6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Pineal gland</w:t>
            </w:r>
          </w:p>
        </w:tc>
        <w:tc>
          <w:tcPr>
            <w:tcW w:w="1052" w:type="dxa"/>
            <w:gridSpan w:val="2"/>
          </w:tcPr>
          <w:p w14:paraId="5538EE8F" w14:textId="5DA05A77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Blue</w:t>
            </w:r>
          </w:p>
        </w:tc>
        <w:tc>
          <w:tcPr>
            <w:tcW w:w="1472" w:type="dxa"/>
          </w:tcPr>
          <w:p w14:paraId="0424B434" w14:textId="7D71BE02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1571" w:type="dxa"/>
            <w:gridSpan w:val="3"/>
          </w:tcPr>
          <w:p w14:paraId="1F4CC079" w14:textId="5AD3BA3B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Elizabeth</w:t>
            </w:r>
          </w:p>
        </w:tc>
        <w:tc>
          <w:tcPr>
            <w:tcW w:w="1613" w:type="dxa"/>
          </w:tcPr>
          <w:p w14:paraId="5E80A697" w14:textId="147E5E1D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Sapphire</w:t>
            </w:r>
          </w:p>
        </w:tc>
      </w:tr>
      <w:tr w:rsidR="003552EA" w:rsidRPr="003552EA" w14:paraId="510F90C5" w14:textId="77777777" w:rsidTr="00006C8E">
        <w:tblPrEx>
          <w:shd w:val="clear" w:color="auto" w:fill="auto"/>
        </w:tblPrEx>
        <w:tc>
          <w:tcPr>
            <w:tcW w:w="1902" w:type="dxa"/>
            <w:gridSpan w:val="2"/>
            <w:shd w:val="clear" w:color="auto" w:fill="F2F2F2" w:themeFill="background1" w:themeFillShade="F2"/>
          </w:tcPr>
          <w:p w14:paraId="44EA8CFD" w14:textId="48E4AA05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 xml:space="preserve">Strength 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14:paraId="5C17E795" w14:textId="13A816EB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Endure, stay the course, last, be persistent, persevere, be stable</w:t>
            </w:r>
          </w:p>
        </w:tc>
        <w:tc>
          <w:tcPr>
            <w:tcW w:w="1764" w:type="dxa"/>
            <w:gridSpan w:val="3"/>
            <w:shd w:val="clear" w:color="auto" w:fill="F2F2F2" w:themeFill="background1" w:themeFillShade="F2"/>
          </w:tcPr>
          <w:p w14:paraId="752F9D33" w14:textId="1B81C2B9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Andrew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</w:tcPr>
          <w:p w14:paraId="1DA16222" w14:textId="301E324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Small of back</w:t>
            </w:r>
          </w:p>
        </w:tc>
        <w:tc>
          <w:tcPr>
            <w:tcW w:w="1052" w:type="dxa"/>
            <w:gridSpan w:val="2"/>
            <w:shd w:val="clear" w:color="auto" w:fill="F2F2F2" w:themeFill="background1" w:themeFillShade="F2"/>
          </w:tcPr>
          <w:p w14:paraId="4C0FAA57" w14:textId="0F146CDF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Spring green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1006B376" w14:textId="4932FFFA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1571" w:type="dxa"/>
            <w:gridSpan w:val="3"/>
            <w:shd w:val="clear" w:color="auto" w:fill="F2F2F2" w:themeFill="background1" w:themeFillShade="F2"/>
          </w:tcPr>
          <w:p w14:paraId="0AAEF6F0" w14:textId="45BA34BA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Tamar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75441CBE" w14:textId="41DAE368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Peridot</w:t>
            </w:r>
          </w:p>
        </w:tc>
      </w:tr>
      <w:tr w:rsidR="003552EA" w:rsidRPr="003552EA" w14:paraId="6F2F2FCD" w14:textId="77777777" w:rsidTr="00006C8E">
        <w:tblPrEx>
          <w:shd w:val="clear" w:color="auto" w:fill="auto"/>
        </w:tblPrEx>
        <w:tc>
          <w:tcPr>
            <w:tcW w:w="1902" w:type="dxa"/>
            <w:gridSpan w:val="2"/>
          </w:tcPr>
          <w:p w14:paraId="5D31B732" w14:textId="1732835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Wisdom (Judgment)</w:t>
            </w:r>
          </w:p>
        </w:tc>
        <w:tc>
          <w:tcPr>
            <w:tcW w:w="1934" w:type="dxa"/>
          </w:tcPr>
          <w:p w14:paraId="7CC5D5F6" w14:textId="3EBF1D9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Evaluate, discern, be wise, appraise</w:t>
            </w:r>
          </w:p>
        </w:tc>
        <w:tc>
          <w:tcPr>
            <w:tcW w:w="1764" w:type="dxa"/>
            <w:gridSpan w:val="3"/>
          </w:tcPr>
          <w:p w14:paraId="574DED01" w14:textId="1C1C17B2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James son of Zebedee</w:t>
            </w:r>
          </w:p>
        </w:tc>
        <w:tc>
          <w:tcPr>
            <w:tcW w:w="1737" w:type="dxa"/>
            <w:gridSpan w:val="2"/>
          </w:tcPr>
          <w:p w14:paraId="1DA412DE" w14:textId="590DCA98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Pit of stomach</w:t>
            </w:r>
          </w:p>
        </w:tc>
        <w:tc>
          <w:tcPr>
            <w:tcW w:w="1052" w:type="dxa"/>
            <w:gridSpan w:val="2"/>
          </w:tcPr>
          <w:p w14:paraId="42E77DB8" w14:textId="533E71E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Yellow</w:t>
            </w:r>
          </w:p>
        </w:tc>
        <w:tc>
          <w:tcPr>
            <w:tcW w:w="1472" w:type="dxa"/>
          </w:tcPr>
          <w:p w14:paraId="45CED8FB" w14:textId="383473AB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1571" w:type="dxa"/>
            <w:gridSpan w:val="3"/>
          </w:tcPr>
          <w:p w14:paraId="25A7B978" w14:textId="346AF901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Salomé</w:t>
            </w:r>
          </w:p>
        </w:tc>
        <w:tc>
          <w:tcPr>
            <w:tcW w:w="1613" w:type="dxa"/>
          </w:tcPr>
          <w:p w14:paraId="2E82E8F1" w14:textId="11F95AE1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Yellow topaz</w:t>
            </w:r>
          </w:p>
        </w:tc>
      </w:tr>
      <w:tr w:rsidR="003552EA" w:rsidRPr="003552EA" w14:paraId="4E5B0D80" w14:textId="77777777" w:rsidTr="00006C8E">
        <w:tblPrEx>
          <w:shd w:val="clear" w:color="auto" w:fill="auto"/>
        </w:tblPrEx>
        <w:tc>
          <w:tcPr>
            <w:tcW w:w="1902" w:type="dxa"/>
            <w:gridSpan w:val="2"/>
            <w:shd w:val="clear" w:color="auto" w:fill="F2F2F2" w:themeFill="background1" w:themeFillShade="F2"/>
          </w:tcPr>
          <w:p w14:paraId="0049CBE7" w14:textId="49A4E430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Love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14:paraId="529224FF" w14:textId="69024F1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Harmonize, unify, attract</w:t>
            </w:r>
          </w:p>
        </w:tc>
        <w:tc>
          <w:tcPr>
            <w:tcW w:w="1764" w:type="dxa"/>
            <w:gridSpan w:val="3"/>
            <w:shd w:val="clear" w:color="auto" w:fill="F2F2F2" w:themeFill="background1" w:themeFillShade="F2"/>
          </w:tcPr>
          <w:p w14:paraId="2A201D48" w14:textId="4CAE377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John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</w:tcPr>
          <w:p w14:paraId="26AD4963" w14:textId="56AC5A4C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Back of heart</w:t>
            </w:r>
          </w:p>
        </w:tc>
        <w:tc>
          <w:tcPr>
            <w:tcW w:w="1052" w:type="dxa"/>
            <w:gridSpan w:val="2"/>
            <w:shd w:val="clear" w:color="auto" w:fill="F2F2F2" w:themeFill="background1" w:themeFillShade="F2"/>
          </w:tcPr>
          <w:p w14:paraId="60C630C1" w14:textId="3A749CB9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Pink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2E493F9F" w14:textId="139BE13F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April</w:t>
            </w:r>
          </w:p>
        </w:tc>
        <w:tc>
          <w:tcPr>
            <w:tcW w:w="1571" w:type="dxa"/>
            <w:gridSpan w:val="3"/>
            <w:shd w:val="clear" w:color="auto" w:fill="F2F2F2" w:themeFill="background1" w:themeFillShade="F2"/>
          </w:tcPr>
          <w:p w14:paraId="50AC6959" w14:textId="09F24EE9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Mary of Nazareth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01525387" w14:textId="613A394B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Tourmaline / Pink pearl</w:t>
            </w:r>
          </w:p>
        </w:tc>
      </w:tr>
      <w:tr w:rsidR="003552EA" w:rsidRPr="003552EA" w14:paraId="1255C7FD" w14:textId="77777777" w:rsidTr="00006C8E">
        <w:tblPrEx>
          <w:shd w:val="clear" w:color="auto" w:fill="auto"/>
        </w:tblPrEx>
        <w:tc>
          <w:tcPr>
            <w:tcW w:w="1902" w:type="dxa"/>
            <w:gridSpan w:val="2"/>
          </w:tcPr>
          <w:p w14:paraId="1621CED5" w14:textId="6658CBD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Power</w:t>
            </w:r>
          </w:p>
        </w:tc>
        <w:tc>
          <w:tcPr>
            <w:tcW w:w="1934" w:type="dxa"/>
          </w:tcPr>
          <w:p w14:paraId="277AC131" w14:textId="66CD84B6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Master, dominate, control</w:t>
            </w:r>
          </w:p>
        </w:tc>
        <w:tc>
          <w:tcPr>
            <w:tcW w:w="1764" w:type="dxa"/>
            <w:gridSpan w:val="3"/>
          </w:tcPr>
          <w:p w14:paraId="2A086C77" w14:textId="4BA22BE5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Philip</w:t>
            </w:r>
          </w:p>
        </w:tc>
        <w:tc>
          <w:tcPr>
            <w:tcW w:w="1737" w:type="dxa"/>
            <w:gridSpan w:val="2"/>
          </w:tcPr>
          <w:p w14:paraId="534FFE35" w14:textId="603FA0C9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Base of tongue, voice box</w:t>
            </w:r>
          </w:p>
        </w:tc>
        <w:tc>
          <w:tcPr>
            <w:tcW w:w="1052" w:type="dxa"/>
            <w:gridSpan w:val="2"/>
          </w:tcPr>
          <w:p w14:paraId="4C54A811" w14:textId="60E52F2F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Purple</w:t>
            </w:r>
          </w:p>
        </w:tc>
        <w:tc>
          <w:tcPr>
            <w:tcW w:w="1472" w:type="dxa"/>
          </w:tcPr>
          <w:p w14:paraId="66C0852A" w14:textId="34CE1018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1571" w:type="dxa"/>
            <w:gridSpan w:val="3"/>
          </w:tcPr>
          <w:p w14:paraId="581DB23A" w14:textId="024319C1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Mary Magdalene</w:t>
            </w:r>
          </w:p>
        </w:tc>
        <w:tc>
          <w:tcPr>
            <w:tcW w:w="1613" w:type="dxa"/>
          </w:tcPr>
          <w:p w14:paraId="064B5057" w14:textId="49A5449C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Amethyst</w:t>
            </w:r>
          </w:p>
        </w:tc>
      </w:tr>
      <w:tr w:rsidR="003552EA" w:rsidRPr="003552EA" w14:paraId="09F0CAC4" w14:textId="77777777" w:rsidTr="00006C8E">
        <w:tblPrEx>
          <w:shd w:val="clear" w:color="auto" w:fill="auto"/>
        </w:tblPrEx>
        <w:tc>
          <w:tcPr>
            <w:tcW w:w="1902" w:type="dxa"/>
            <w:gridSpan w:val="2"/>
            <w:shd w:val="clear" w:color="auto" w:fill="F2F2F2" w:themeFill="background1" w:themeFillShade="F2"/>
          </w:tcPr>
          <w:p w14:paraId="7FE5F917" w14:textId="5022B9F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Imagination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14:paraId="0BE8460F" w14:textId="580D7EE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Image, conceptualize, envision</w:t>
            </w:r>
          </w:p>
        </w:tc>
        <w:tc>
          <w:tcPr>
            <w:tcW w:w="1764" w:type="dxa"/>
            <w:gridSpan w:val="3"/>
            <w:shd w:val="clear" w:color="auto" w:fill="F2F2F2" w:themeFill="background1" w:themeFillShade="F2"/>
          </w:tcPr>
          <w:p w14:paraId="3491F2CC" w14:textId="2B5235D7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Bartholomew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</w:tcPr>
          <w:p w14:paraId="0256B46C" w14:textId="71992DA8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Between eyes</w:t>
            </w:r>
          </w:p>
        </w:tc>
        <w:tc>
          <w:tcPr>
            <w:tcW w:w="1052" w:type="dxa"/>
            <w:gridSpan w:val="2"/>
            <w:shd w:val="clear" w:color="auto" w:fill="F2F2F2" w:themeFill="background1" w:themeFillShade="F2"/>
          </w:tcPr>
          <w:p w14:paraId="004DDAA0" w14:textId="3ED812D1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Light blue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45C8E1B3" w14:textId="743CBD26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1571" w:type="dxa"/>
            <w:gridSpan w:val="3"/>
            <w:shd w:val="clear" w:color="auto" w:fill="F2F2F2" w:themeFill="background1" w:themeFillShade="F2"/>
          </w:tcPr>
          <w:p w14:paraId="533A721D" w14:textId="0E1DDCEA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Anna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04389675" w14:textId="1CCFB18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Aquamarine / Pale blue opal</w:t>
            </w:r>
          </w:p>
        </w:tc>
      </w:tr>
      <w:tr w:rsidR="003552EA" w:rsidRPr="003552EA" w14:paraId="2F86D6E2" w14:textId="77777777" w:rsidTr="00006C8E">
        <w:tblPrEx>
          <w:shd w:val="clear" w:color="auto" w:fill="auto"/>
        </w:tblPrEx>
        <w:tc>
          <w:tcPr>
            <w:tcW w:w="1902" w:type="dxa"/>
            <w:gridSpan w:val="2"/>
          </w:tcPr>
          <w:p w14:paraId="759F86E2" w14:textId="4BEF2D05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lastRenderedPageBreak/>
              <w:t>Understanding</w:t>
            </w:r>
          </w:p>
        </w:tc>
        <w:tc>
          <w:tcPr>
            <w:tcW w:w="1934" w:type="dxa"/>
          </w:tcPr>
          <w:p w14:paraId="39B931B0" w14:textId="184E0011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Know, perceive</w:t>
            </w:r>
          </w:p>
        </w:tc>
        <w:tc>
          <w:tcPr>
            <w:tcW w:w="1764" w:type="dxa"/>
            <w:gridSpan w:val="3"/>
          </w:tcPr>
          <w:p w14:paraId="04068976" w14:textId="68D475D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Thomas</w:t>
            </w:r>
          </w:p>
        </w:tc>
        <w:tc>
          <w:tcPr>
            <w:tcW w:w="1737" w:type="dxa"/>
            <w:gridSpan w:val="2"/>
          </w:tcPr>
          <w:p w14:paraId="606385BC" w14:textId="46954882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Front brain</w:t>
            </w:r>
          </w:p>
        </w:tc>
        <w:tc>
          <w:tcPr>
            <w:tcW w:w="1052" w:type="dxa"/>
            <w:gridSpan w:val="2"/>
          </w:tcPr>
          <w:p w14:paraId="2A4F7425" w14:textId="5354343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Gold</w:t>
            </w:r>
          </w:p>
        </w:tc>
        <w:tc>
          <w:tcPr>
            <w:tcW w:w="1472" w:type="dxa"/>
          </w:tcPr>
          <w:p w14:paraId="45276B4F" w14:textId="25D75931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1571" w:type="dxa"/>
            <w:gridSpan w:val="3"/>
          </w:tcPr>
          <w:p w14:paraId="58EC0A23" w14:textId="06ECAEEF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Mary of Bethany</w:t>
            </w:r>
          </w:p>
        </w:tc>
        <w:tc>
          <w:tcPr>
            <w:tcW w:w="1613" w:type="dxa"/>
          </w:tcPr>
          <w:p w14:paraId="724DD8E6" w14:textId="16F01AEE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Golden topaz</w:t>
            </w:r>
          </w:p>
        </w:tc>
      </w:tr>
      <w:tr w:rsidR="003552EA" w:rsidRPr="003552EA" w14:paraId="4654E803" w14:textId="77777777" w:rsidTr="00006C8E">
        <w:tblPrEx>
          <w:shd w:val="clear" w:color="auto" w:fill="auto"/>
        </w:tblPrEx>
        <w:tc>
          <w:tcPr>
            <w:tcW w:w="1902" w:type="dxa"/>
            <w:gridSpan w:val="2"/>
            <w:shd w:val="clear" w:color="auto" w:fill="F2F2F2" w:themeFill="background1" w:themeFillShade="F2"/>
          </w:tcPr>
          <w:p w14:paraId="0E86E431" w14:textId="35C0A117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Will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14:paraId="658EB0CD" w14:textId="010698C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Choose, decide</w:t>
            </w:r>
          </w:p>
        </w:tc>
        <w:tc>
          <w:tcPr>
            <w:tcW w:w="1764" w:type="dxa"/>
            <w:gridSpan w:val="3"/>
            <w:shd w:val="clear" w:color="auto" w:fill="F2F2F2" w:themeFill="background1" w:themeFillShade="F2"/>
          </w:tcPr>
          <w:p w14:paraId="67ECE0A0" w14:textId="10B4077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Matthew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</w:tcPr>
          <w:p w14:paraId="72E3E35E" w14:textId="46C56CA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Front brain</w:t>
            </w:r>
          </w:p>
        </w:tc>
        <w:tc>
          <w:tcPr>
            <w:tcW w:w="1052" w:type="dxa"/>
            <w:gridSpan w:val="2"/>
            <w:shd w:val="clear" w:color="auto" w:fill="F2F2F2" w:themeFill="background1" w:themeFillShade="F2"/>
          </w:tcPr>
          <w:p w14:paraId="0993B8A8" w14:textId="650E5BC8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Silver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031FB3A4" w14:textId="7B72A01A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August</w:t>
            </w:r>
          </w:p>
        </w:tc>
        <w:tc>
          <w:tcPr>
            <w:tcW w:w="1571" w:type="dxa"/>
            <w:gridSpan w:val="3"/>
            <w:shd w:val="clear" w:color="auto" w:fill="F2F2F2" w:themeFill="background1" w:themeFillShade="F2"/>
          </w:tcPr>
          <w:p w14:paraId="6811820D" w14:textId="7473D8EF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Martha of Bethany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02B7200B" w14:textId="73EE6CC5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Silver / Diamond</w:t>
            </w:r>
          </w:p>
        </w:tc>
      </w:tr>
      <w:tr w:rsidR="003552EA" w:rsidRPr="003552EA" w14:paraId="4453B82A" w14:textId="77777777" w:rsidTr="00006C8E">
        <w:tblPrEx>
          <w:shd w:val="clear" w:color="auto" w:fill="auto"/>
        </w:tblPrEx>
        <w:tc>
          <w:tcPr>
            <w:tcW w:w="1902" w:type="dxa"/>
            <w:gridSpan w:val="2"/>
          </w:tcPr>
          <w:p w14:paraId="327886F3" w14:textId="0A6E0795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Order</w:t>
            </w:r>
          </w:p>
        </w:tc>
        <w:tc>
          <w:tcPr>
            <w:tcW w:w="1934" w:type="dxa"/>
          </w:tcPr>
          <w:p w14:paraId="56B0A750" w14:textId="2634AB66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Organize, sequence, adjust</w:t>
            </w:r>
          </w:p>
        </w:tc>
        <w:tc>
          <w:tcPr>
            <w:tcW w:w="1764" w:type="dxa"/>
            <w:gridSpan w:val="3"/>
          </w:tcPr>
          <w:p w14:paraId="54DDD68B" w14:textId="2E21832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James son of Alphaeus</w:t>
            </w:r>
          </w:p>
        </w:tc>
        <w:tc>
          <w:tcPr>
            <w:tcW w:w="1737" w:type="dxa"/>
            <w:gridSpan w:val="2"/>
          </w:tcPr>
          <w:p w14:paraId="45DCB3EE" w14:textId="5CF04B7A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Navel</w:t>
            </w:r>
          </w:p>
        </w:tc>
        <w:tc>
          <w:tcPr>
            <w:tcW w:w="1052" w:type="dxa"/>
            <w:gridSpan w:val="2"/>
          </w:tcPr>
          <w:p w14:paraId="090194AB" w14:textId="2B96739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Olive green</w:t>
            </w:r>
          </w:p>
        </w:tc>
        <w:tc>
          <w:tcPr>
            <w:tcW w:w="1472" w:type="dxa"/>
          </w:tcPr>
          <w:p w14:paraId="1CB11B92" w14:textId="29BFF41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1571" w:type="dxa"/>
            <w:gridSpan w:val="3"/>
          </w:tcPr>
          <w:p w14:paraId="0806F536" w14:textId="53428CA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Mary of Alphaeus</w:t>
            </w:r>
          </w:p>
        </w:tc>
        <w:tc>
          <w:tcPr>
            <w:tcW w:w="1613" w:type="dxa"/>
          </w:tcPr>
          <w:p w14:paraId="0DF9D457" w14:textId="000F690A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Emerald</w:t>
            </w:r>
          </w:p>
        </w:tc>
      </w:tr>
      <w:tr w:rsidR="003552EA" w:rsidRPr="003552EA" w14:paraId="42610A43" w14:textId="77777777" w:rsidTr="00006C8E">
        <w:tblPrEx>
          <w:shd w:val="clear" w:color="auto" w:fill="auto"/>
        </w:tblPrEx>
        <w:tc>
          <w:tcPr>
            <w:tcW w:w="1902" w:type="dxa"/>
            <w:gridSpan w:val="2"/>
            <w:shd w:val="clear" w:color="auto" w:fill="F2F2F2" w:themeFill="background1" w:themeFillShade="F2"/>
          </w:tcPr>
          <w:p w14:paraId="1D91334B" w14:textId="4B2CB7DD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Zeal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14:paraId="36DAB965" w14:textId="78D801F7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Start, motivate, be passionate, be enthusiastic</w:t>
            </w:r>
          </w:p>
        </w:tc>
        <w:tc>
          <w:tcPr>
            <w:tcW w:w="1764" w:type="dxa"/>
            <w:gridSpan w:val="3"/>
            <w:shd w:val="clear" w:color="auto" w:fill="F2F2F2" w:themeFill="background1" w:themeFillShade="F2"/>
          </w:tcPr>
          <w:p w14:paraId="66698129" w14:textId="520F7A7C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Simon the Canaanite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</w:tcPr>
          <w:p w14:paraId="0774F280" w14:textId="750E8120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Medulla, brain stem</w:t>
            </w:r>
          </w:p>
        </w:tc>
        <w:tc>
          <w:tcPr>
            <w:tcW w:w="1052" w:type="dxa"/>
            <w:gridSpan w:val="2"/>
            <w:shd w:val="clear" w:color="auto" w:fill="F2F2F2" w:themeFill="background1" w:themeFillShade="F2"/>
          </w:tcPr>
          <w:p w14:paraId="52B6405A" w14:textId="3EEF9005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Orange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34CF93D7" w14:textId="11F3D674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1571" w:type="dxa"/>
            <w:gridSpan w:val="3"/>
            <w:shd w:val="clear" w:color="auto" w:fill="F2F2F2" w:themeFill="background1" w:themeFillShade="F2"/>
          </w:tcPr>
          <w:p w14:paraId="0A44FF61" w14:textId="1AAFBDC1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Ruth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1405ECFB" w14:textId="62307A37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Coral</w:t>
            </w:r>
          </w:p>
        </w:tc>
      </w:tr>
      <w:tr w:rsidR="003552EA" w:rsidRPr="003552EA" w14:paraId="25C6D7D8" w14:textId="77777777" w:rsidTr="00006C8E">
        <w:tblPrEx>
          <w:shd w:val="clear" w:color="auto" w:fill="auto"/>
        </w:tblPrEx>
        <w:tc>
          <w:tcPr>
            <w:tcW w:w="1902" w:type="dxa"/>
            <w:gridSpan w:val="2"/>
          </w:tcPr>
          <w:p w14:paraId="58A0478B" w14:textId="72B03A3E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Release</w:t>
            </w:r>
          </w:p>
        </w:tc>
        <w:tc>
          <w:tcPr>
            <w:tcW w:w="1934" w:type="dxa"/>
          </w:tcPr>
          <w:p w14:paraId="2CD9390A" w14:textId="1B26B2DF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Release, remove, denounce</w:t>
            </w:r>
          </w:p>
        </w:tc>
        <w:tc>
          <w:tcPr>
            <w:tcW w:w="1764" w:type="dxa"/>
            <w:gridSpan w:val="3"/>
          </w:tcPr>
          <w:p w14:paraId="17E57524" w14:textId="0007231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Thaddaeus</w:t>
            </w:r>
          </w:p>
        </w:tc>
        <w:tc>
          <w:tcPr>
            <w:tcW w:w="1737" w:type="dxa"/>
            <w:gridSpan w:val="2"/>
          </w:tcPr>
          <w:p w14:paraId="71EDD8E0" w14:textId="40A20392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Lower abdomen</w:t>
            </w:r>
          </w:p>
        </w:tc>
        <w:tc>
          <w:tcPr>
            <w:tcW w:w="1052" w:type="dxa"/>
            <w:gridSpan w:val="2"/>
          </w:tcPr>
          <w:p w14:paraId="19582586" w14:textId="2C87D472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Brown</w:t>
            </w:r>
          </w:p>
        </w:tc>
        <w:tc>
          <w:tcPr>
            <w:tcW w:w="1472" w:type="dxa"/>
          </w:tcPr>
          <w:p w14:paraId="65A43EEC" w14:textId="62E139DE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1571" w:type="dxa"/>
            <w:gridSpan w:val="3"/>
          </w:tcPr>
          <w:p w14:paraId="79FDCEDC" w14:textId="5BEDFBE6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Bathsheba</w:t>
            </w:r>
          </w:p>
        </w:tc>
        <w:tc>
          <w:tcPr>
            <w:tcW w:w="1613" w:type="dxa"/>
          </w:tcPr>
          <w:p w14:paraId="18F5B8FF" w14:textId="594C364C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Agate</w:t>
            </w:r>
          </w:p>
        </w:tc>
      </w:tr>
      <w:tr w:rsidR="003552EA" w:rsidRPr="003552EA" w14:paraId="78BC7809" w14:textId="77777777" w:rsidTr="00006C8E">
        <w:tblPrEx>
          <w:shd w:val="clear" w:color="auto" w:fill="auto"/>
        </w:tblPrEx>
        <w:tc>
          <w:tcPr>
            <w:tcW w:w="1902" w:type="dxa"/>
            <w:gridSpan w:val="2"/>
            <w:shd w:val="clear" w:color="auto" w:fill="F2F2F2" w:themeFill="background1" w:themeFillShade="F2"/>
          </w:tcPr>
          <w:p w14:paraId="6A804418" w14:textId="6A62FBFE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Life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14:paraId="2B9309C3" w14:textId="1362520B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Energize, vitalize, enliven</w:t>
            </w:r>
          </w:p>
        </w:tc>
        <w:tc>
          <w:tcPr>
            <w:tcW w:w="1764" w:type="dxa"/>
            <w:gridSpan w:val="3"/>
            <w:shd w:val="clear" w:color="auto" w:fill="F2F2F2" w:themeFill="background1" w:themeFillShade="F2"/>
          </w:tcPr>
          <w:p w14:paraId="55C13A6A" w14:textId="246E03C3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Judas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</w:tcPr>
          <w:p w14:paraId="17ECEE8C" w14:textId="53D865F0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Reproductive organs</w:t>
            </w:r>
          </w:p>
        </w:tc>
        <w:tc>
          <w:tcPr>
            <w:tcW w:w="1052" w:type="dxa"/>
            <w:gridSpan w:val="2"/>
            <w:shd w:val="clear" w:color="auto" w:fill="F2F2F2" w:themeFill="background1" w:themeFillShade="F2"/>
          </w:tcPr>
          <w:p w14:paraId="7C3FCF63" w14:textId="4CA603CF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Red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37040379" w14:textId="3BC27035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December</w:t>
            </w:r>
          </w:p>
        </w:tc>
        <w:tc>
          <w:tcPr>
            <w:tcW w:w="1571" w:type="dxa"/>
            <w:gridSpan w:val="3"/>
            <w:shd w:val="clear" w:color="auto" w:fill="F2F2F2" w:themeFill="background1" w:themeFillShade="F2"/>
          </w:tcPr>
          <w:p w14:paraId="73F4EED0" w14:textId="251C4B01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Rahab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167A9BEC" w14:textId="3A7933F8" w:rsidR="0095696F" w:rsidRPr="003552EA" w:rsidRDefault="0095696F" w:rsidP="0095696F">
            <w:pPr>
              <w:rPr>
                <w:rFonts w:cstheme="minorHAnsi"/>
                <w:sz w:val="28"/>
                <w:szCs w:val="28"/>
              </w:rPr>
            </w:pPr>
            <w:r w:rsidRPr="003552EA">
              <w:rPr>
                <w:rFonts w:cstheme="minorHAnsi"/>
                <w:sz w:val="28"/>
                <w:szCs w:val="28"/>
              </w:rPr>
              <w:t>Ruby</w:t>
            </w:r>
          </w:p>
        </w:tc>
      </w:tr>
    </w:tbl>
    <w:p w14:paraId="30A3918C" w14:textId="5B981AD7" w:rsidR="0095696F" w:rsidRPr="00CA09C3" w:rsidRDefault="0095696F">
      <w:pPr>
        <w:rPr>
          <w:rFonts w:cstheme="minorHAnsi"/>
        </w:rPr>
      </w:pPr>
      <w:r w:rsidRPr="00CA09C3">
        <w:rPr>
          <w:rFonts w:cstheme="minorHAnsi"/>
        </w:rPr>
        <w:t xml:space="preserve">Sources:  </w:t>
      </w:r>
    </w:p>
    <w:p w14:paraId="71B58A55" w14:textId="4DF8CCEB" w:rsidR="0095696F" w:rsidRPr="00CA09C3" w:rsidRDefault="0095696F" w:rsidP="0095696F">
      <w:pPr>
        <w:pStyle w:val="ListParagraph"/>
        <w:numPr>
          <w:ilvl w:val="0"/>
          <w:numId w:val="1"/>
        </w:numPr>
        <w:rPr>
          <w:rFonts w:cstheme="minorHAnsi"/>
        </w:rPr>
      </w:pPr>
      <w:r w:rsidRPr="00CA09C3">
        <w:rPr>
          <w:rFonts w:cstheme="minorHAnsi"/>
          <w:i/>
          <w:iCs/>
        </w:rPr>
        <w:t>The Twelve Powers of Man</w:t>
      </w:r>
      <w:r w:rsidRPr="00CA09C3">
        <w:rPr>
          <w:rFonts w:cstheme="minorHAnsi"/>
        </w:rPr>
        <w:t>, Charles Fillmore</w:t>
      </w:r>
    </w:p>
    <w:p w14:paraId="754AA31D" w14:textId="2DB6C719" w:rsidR="0095696F" w:rsidRPr="00CA09C3" w:rsidRDefault="0095696F" w:rsidP="0095696F">
      <w:pPr>
        <w:pStyle w:val="ListParagraph"/>
        <w:numPr>
          <w:ilvl w:val="0"/>
          <w:numId w:val="1"/>
        </w:numPr>
        <w:rPr>
          <w:rFonts w:cstheme="minorHAnsi"/>
        </w:rPr>
      </w:pPr>
      <w:r w:rsidRPr="00CA09C3">
        <w:rPr>
          <w:rFonts w:cstheme="minorHAnsi"/>
          <w:i/>
          <w:iCs/>
        </w:rPr>
        <w:t>Heart Centered Metaphysics</w:t>
      </w:r>
      <w:r w:rsidRPr="00CA09C3">
        <w:rPr>
          <w:rFonts w:cstheme="minorHAnsi"/>
        </w:rPr>
        <w:t>, Rev. Dr. Paul Hasselbeck</w:t>
      </w:r>
    </w:p>
    <w:p w14:paraId="071BE7A8" w14:textId="097D2503" w:rsidR="0095696F" w:rsidRDefault="0095696F" w:rsidP="0095696F">
      <w:pPr>
        <w:pStyle w:val="ListParagraph"/>
        <w:numPr>
          <w:ilvl w:val="0"/>
          <w:numId w:val="1"/>
        </w:numPr>
        <w:rPr>
          <w:rFonts w:cstheme="minorHAnsi"/>
        </w:rPr>
      </w:pPr>
      <w:r w:rsidRPr="00CA09C3">
        <w:rPr>
          <w:rFonts w:cstheme="minorHAnsi"/>
          <w:i/>
          <w:iCs/>
        </w:rPr>
        <w:t>The 12 Women of the Chalice</w:t>
      </w:r>
      <w:r w:rsidRPr="00CA09C3">
        <w:rPr>
          <w:rFonts w:cstheme="minorHAnsi"/>
        </w:rPr>
        <w:t>, Rev. Leddy Hammock</w:t>
      </w:r>
    </w:p>
    <w:p w14:paraId="21019445" w14:textId="42A5CEDD" w:rsidR="00CA09C3" w:rsidRPr="00CA09C3" w:rsidRDefault="00CA09C3" w:rsidP="00CA09C3">
      <w:pPr>
        <w:pStyle w:val="ListParagraph"/>
        <w:jc w:val="right"/>
        <w:rPr>
          <w:rFonts w:cstheme="minorHAnsi"/>
        </w:rPr>
      </w:pPr>
      <w:r>
        <w:rPr>
          <w:rFonts w:cstheme="minorHAnsi"/>
        </w:rPr>
        <w:t>Feb. 12, 2023</w:t>
      </w:r>
    </w:p>
    <w:sectPr w:rsidR="00CA09C3" w:rsidRPr="00CA09C3" w:rsidSect="00887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CD1B" w14:textId="77777777" w:rsidR="002D08D8" w:rsidRDefault="002D08D8" w:rsidP="003552EA">
      <w:pPr>
        <w:spacing w:after="0" w:line="240" w:lineRule="auto"/>
      </w:pPr>
      <w:r>
        <w:separator/>
      </w:r>
    </w:p>
  </w:endnote>
  <w:endnote w:type="continuationSeparator" w:id="0">
    <w:p w14:paraId="5AFA3F7E" w14:textId="77777777" w:rsidR="002D08D8" w:rsidRDefault="002D08D8" w:rsidP="0035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B78E" w14:textId="77777777" w:rsidR="002D08D8" w:rsidRDefault="002D08D8" w:rsidP="003552EA">
      <w:pPr>
        <w:spacing w:after="0" w:line="240" w:lineRule="auto"/>
      </w:pPr>
      <w:r>
        <w:separator/>
      </w:r>
    </w:p>
  </w:footnote>
  <w:footnote w:type="continuationSeparator" w:id="0">
    <w:p w14:paraId="7217D210" w14:textId="77777777" w:rsidR="002D08D8" w:rsidRDefault="002D08D8" w:rsidP="0035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E1F02"/>
    <w:multiLevelType w:val="hybridMultilevel"/>
    <w:tmpl w:val="7A12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48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57"/>
    <w:rsid w:val="00004ADE"/>
    <w:rsid w:val="00004D72"/>
    <w:rsid w:val="00006C8E"/>
    <w:rsid w:val="002D08D8"/>
    <w:rsid w:val="003552EA"/>
    <w:rsid w:val="00887157"/>
    <w:rsid w:val="0095696F"/>
    <w:rsid w:val="00A81B91"/>
    <w:rsid w:val="00C14989"/>
    <w:rsid w:val="00CA09C3"/>
    <w:rsid w:val="00E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AA50C"/>
  <w15:chartTrackingRefBased/>
  <w15:docId w15:val="{8645C2BC-8A32-4ECE-B02E-3890019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2EA"/>
  </w:style>
  <w:style w:type="paragraph" w:styleId="Footer">
    <w:name w:val="footer"/>
    <w:basedOn w:val="Normal"/>
    <w:link w:val="FooterChar"/>
    <w:uiPriority w:val="99"/>
    <w:unhideWhenUsed/>
    <w:rsid w:val="0035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EA"/>
  </w:style>
  <w:style w:type="paragraph" w:styleId="Title">
    <w:name w:val="Title"/>
    <w:basedOn w:val="Normal"/>
    <w:next w:val="Normal"/>
    <w:link w:val="TitleChar"/>
    <w:uiPriority w:val="10"/>
    <w:qFormat/>
    <w:rsid w:val="00CA09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Pitchford</dc:creator>
  <cp:keywords/>
  <dc:description/>
  <cp:lastModifiedBy>Audrey Pitchford</cp:lastModifiedBy>
  <cp:revision>8</cp:revision>
  <dcterms:created xsi:type="dcterms:W3CDTF">2023-01-02T04:29:00Z</dcterms:created>
  <dcterms:modified xsi:type="dcterms:W3CDTF">2023-02-09T04:22:00Z</dcterms:modified>
</cp:coreProperties>
</file>